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49D" w:rsidRPr="00BF1083" w:rsidRDefault="00BF1083">
      <w:pPr>
        <w:rPr>
          <w:rFonts w:ascii="Times New Roman" w:hAnsi="Times New Roman" w:cs="Times New Roman"/>
          <w:sz w:val="24"/>
          <w:szCs w:val="24"/>
        </w:rPr>
      </w:pPr>
      <w:r w:rsidRPr="00BF1083">
        <w:rPr>
          <w:rFonts w:ascii="Times New Roman" w:hAnsi="Times New Roman" w:cs="Times New Roman"/>
          <w:sz w:val="24"/>
          <w:szCs w:val="24"/>
        </w:rPr>
        <w:t xml:space="preserve">  </w:t>
      </w:r>
      <w:r w:rsidRPr="00BF1083">
        <w:rPr>
          <w:rFonts w:ascii="Times New Roman" w:hAnsi="Times New Roman" w:cs="Times New Roman"/>
          <w:sz w:val="24"/>
          <w:szCs w:val="24"/>
        </w:rPr>
        <w:tab/>
      </w:r>
      <w:r w:rsidRPr="00BF1083">
        <w:rPr>
          <w:rFonts w:ascii="Times New Roman" w:hAnsi="Times New Roman" w:cs="Times New Roman"/>
          <w:sz w:val="24"/>
          <w:szCs w:val="24"/>
        </w:rPr>
        <w:tab/>
      </w:r>
      <w:r w:rsidRPr="00BF1083">
        <w:rPr>
          <w:rFonts w:ascii="Times New Roman" w:hAnsi="Times New Roman" w:cs="Times New Roman"/>
          <w:sz w:val="24"/>
          <w:szCs w:val="24"/>
        </w:rPr>
        <w:tab/>
        <w:t>TO GUIDE YOU ON THE CORERECTION PART</w:t>
      </w:r>
    </w:p>
    <w:p w:rsidR="00BF1083" w:rsidRPr="00BF1083" w:rsidRDefault="00BF1083" w:rsidP="00BF1083">
      <w:pPr>
        <w:shd w:val="clear" w:color="auto" w:fill="FFFFFF"/>
        <w:spacing w:after="0" w:line="240" w:lineRule="auto"/>
        <w:rPr>
          <w:rFonts w:ascii="Times New Roman" w:eastAsia="Times New Roman" w:hAnsi="Times New Roman" w:cs="Times New Roman"/>
          <w:color w:val="222222"/>
          <w:sz w:val="24"/>
          <w:szCs w:val="24"/>
        </w:rPr>
      </w:pPr>
      <w:r w:rsidRPr="00BF1083">
        <w:rPr>
          <w:rFonts w:ascii="Times New Roman" w:eastAsia="Times New Roman" w:hAnsi="Times New Roman" w:cs="Times New Roman"/>
          <w:color w:val="222222"/>
          <w:sz w:val="24"/>
          <w:szCs w:val="24"/>
        </w:rPr>
        <w:tab/>
        <w:t>Hello, concerning the correction part I have added a bit on the symptoms but not on the possibility of recovering after treatment because it is in the 2nd last paragraph. Possibility of recovering depends on the level of your cancer where if you have no metastatic breast cancer you can fully recover after treatment. On the other hand, if you have metastatic breast cancer you cannot fully recover, however, treatment prolongs your li</w:t>
      </w:r>
      <w:r w:rsidR="00DF4528">
        <w:rPr>
          <w:rFonts w:ascii="Times New Roman" w:eastAsia="Times New Roman" w:hAnsi="Times New Roman" w:cs="Times New Roman"/>
          <w:color w:val="222222"/>
          <w:sz w:val="24"/>
          <w:szCs w:val="24"/>
        </w:rPr>
        <w:t xml:space="preserve">fe. Finally a&amp;j you never stated in full </w:t>
      </w:r>
      <w:r w:rsidRPr="00BF1083">
        <w:rPr>
          <w:rFonts w:ascii="Times New Roman" w:eastAsia="Times New Roman" w:hAnsi="Times New Roman" w:cs="Times New Roman"/>
          <w:color w:val="222222"/>
          <w:sz w:val="24"/>
          <w:szCs w:val="24"/>
        </w:rPr>
        <w:t>? .hope after going through the second paper all would have been captured.</w:t>
      </w:r>
    </w:p>
    <w:p w:rsidR="00BF1083" w:rsidRPr="00BF1083" w:rsidRDefault="00BF1083">
      <w:pPr>
        <w:rPr>
          <w:rFonts w:ascii="Times New Roman" w:hAnsi="Times New Roman" w:cs="Times New Roman"/>
          <w:sz w:val="24"/>
          <w:szCs w:val="24"/>
        </w:rPr>
      </w:pPr>
    </w:p>
    <w:sectPr w:rsidR="00BF1083" w:rsidRPr="00BF1083" w:rsidSect="00D774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F1083"/>
    <w:rsid w:val="00BF1083"/>
    <w:rsid w:val="00D7749D"/>
    <w:rsid w:val="00DF45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878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2020-01-25T18:17:00Z</dcterms:created>
  <dcterms:modified xsi:type="dcterms:W3CDTF">2020-01-25T18:17:00Z</dcterms:modified>
</cp:coreProperties>
</file>